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BE7A" w14:textId="77777777" w:rsidR="00DC578C" w:rsidRPr="00AC5EDD" w:rsidRDefault="00DC578C" w:rsidP="00DC578C">
      <w:pPr>
        <w:pStyle w:val="ac"/>
        <w:spacing w:line="240" w:lineRule="auto"/>
        <w:ind w:left="5812" w:firstLine="0"/>
        <w:jc w:val="left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14:paraId="6B37F056" w14:textId="77777777" w:rsidR="00DC578C" w:rsidRPr="00AC5EDD" w:rsidRDefault="00DC578C" w:rsidP="00DC578C">
      <w:pPr>
        <w:pStyle w:val="ac"/>
        <w:spacing w:line="240" w:lineRule="auto"/>
        <w:ind w:left="5812" w:firstLine="0"/>
        <w:jc w:val="left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14:paraId="5C0C0A6A" w14:textId="77777777" w:rsidR="00DC578C" w:rsidRPr="008B4D31" w:rsidRDefault="00DC578C" w:rsidP="00DC578C">
      <w:pPr>
        <w:pStyle w:val="ac"/>
        <w:spacing w:line="240" w:lineRule="auto"/>
        <w:ind w:left="5812" w:firstLine="0"/>
        <w:jc w:val="left"/>
        <w:rPr>
          <w:sz w:val="24"/>
          <w:szCs w:val="24"/>
        </w:rPr>
      </w:pPr>
      <w:r>
        <w:rPr>
          <w:sz w:val="24"/>
          <w:szCs w:val="24"/>
        </w:rPr>
        <w:t>от 14.07.2025 № 87/18</w:t>
      </w:r>
      <w:r w:rsidRPr="00F4755F">
        <w:rPr>
          <w:sz w:val="24"/>
          <w:szCs w:val="24"/>
        </w:rPr>
        <w:t>-4</w:t>
      </w:r>
    </w:p>
    <w:p w14:paraId="2FD96280" w14:textId="77777777" w:rsidR="00855BC0" w:rsidRDefault="00855BC0" w:rsidP="00855BC0">
      <w:pPr>
        <w:pStyle w:val="ac"/>
        <w:spacing w:line="240" w:lineRule="auto"/>
        <w:ind w:firstLine="0"/>
        <w:jc w:val="right"/>
        <w:rPr>
          <w:sz w:val="20"/>
        </w:rPr>
      </w:pPr>
    </w:p>
    <w:p w14:paraId="41A492E7" w14:textId="77777777" w:rsidR="00855BC0" w:rsidRPr="00DF4454" w:rsidRDefault="00855BC0" w:rsidP="00855BC0">
      <w:pPr>
        <w:ind w:firstLine="567"/>
        <w:jc w:val="center"/>
        <w:rPr>
          <w:b/>
          <w:szCs w:val="28"/>
        </w:rPr>
      </w:pPr>
    </w:p>
    <w:p w14:paraId="61A48FEB" w14:textId="77777777" w:rsidR="00855BC0" w:rsidRPr="00DF4454" w:rsidRDefault="00855BC0" w:rsidP="00855BC0">
      <w:pPr>
        <w:ind w:firstLine="567"/>
        <w:jc w:val="center"/>
        <w:rPr>
          <w:b/>
          <w:szCs w:val="28"/>
        </w:rPr>
      </w:pPr>
    </w:p>
    <w:p w14:paraId="258E3C8C" w14:textId="77777777" w:rsidR="00DC578C" w:rsidRPr="0098092D" w:rsidRDefault="00DC578C" w:rsidP="00DC578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5CB59994" w14:textId="77777777" w:rsidR="00DC578C" w:rsidRDefault="00DC578C" w:rsidP="00DC578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3DD1B0FC" w14:textId="77777777" w:rsidR="00DC578C" w:rsidRDefault="00DC578C" w:rsidP="00DC578C">
      <w:pPr>
        <w:ind w:firstLine="567"/>
        <w:jc w:val="center"/>
        <w:rPr>
          <w:b/>
          <w:szCs w:val="28"/>
        </w:rPr>
      </w:pPr>
    </w:p>
    <w:p w14:paraId="307F94CE" w14:textId="77777777" w:rsidR="00DC578C" w:rsidRPr="00BD32CC" w:rsidRDefault="00DC578C" w:rsidP="00DC578C">
      <w:pPr>
        <w:pStyle w:val="ac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</w:t>
      </w:r>
      <w:r>
        <w:rPr>
          <w:szCs w:val="28"/>
        </w:rPr>
        <w:t xml:space="preserve"> </w:t>
      </w:r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>ред. от 05.01.2024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</w:t>
      </w:r>
      <w:r w:rsidRPr="00C87BB8">
        <w:rPr>
          <w:szCs w:val="28"/>
        </w:rPr>
        <w:t>в период с 25 июля по 14 августа 2025 года.</w:t>
      </w:r>
    </w:p>
    <w:p w14:paraId="297C73D6" w14:textId="77777777" w:rsidR="00DC578C" w:rsidRDefault="00DC578C" w:rsidP="00DC578C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e"/>
            <w:szCs w:val="28"/>
          </w:rPr>
          <w:t>http://www.permkrai.izbirkom.ru</w:t>
        </w:r>
      </w:hyperlink>
      <w:r>
        <w:rPr>
          <w:szCs w:val="28"/>
        </w:rPr>
        <w:t>).</w:t>
      </w:r>
    </w:p>
    <w:p w14:paraId="267499C8" w14:textId="77777777" w:rsidR="00DC578C" w:rsidRPr="0098092D" w:rsidRDefault="00DC578C" w:rsidP="00DC578C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05</w:t>
      </w:r>
      <w:r w:rsidRPr="00C9271A">
        <w:rPr>
          <w:szCs w:val="28"/>
        </w:rPr>
        <w:t>.0</w:t>
      </w:r>
      <w:r>
        <w:rPr>
          <w:szCs w:val="28"/>
        </w:rPr>
        <w:t>1</w:t>
      </w:r>
      <w:r w:rsidRPr="00C9271A">
        <w:rPr>
          <w:szCs w:val="28"/>
        </w:rPr>
        <w:t>.202</w:t>
      </w:r>
      <w:r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623C5A9B" w14:textId="77777777" w:rsidR="00DC578C" w:rsidRPr="0098092D" w:rsidRDefault="00DC578C" w:rsidP="00DC578C">
      <w:pPr>
        <w:tabs>
          <w:tab w:val="center" w:pos="4677"/>
        </w:tabs>
        <w:ind w:firstLine="567"/>
        <w:jc w:val="both"/>
        <w:rPr>
          <w:szCs w:val="28"/>
        </w:rPr>
      </w:pPr>
    </w:p>
    <w:p w14:paraId="406CDB0E" w14:textId="77777777" w:rsidR="00DC578C" w:rsidRDefault="00DC578C" w:rsidP="00DC578C">
      <w:pPr>
        <w:tabs>
          <w:tab w:val="center" w:pos="4677"/>
        </w:tabs>
        <w:ind w:firstLine="567"/>
        <w:jc w:val="both"/>
        <w:rPr>
          <w:szCs w:val="28"/>
        </w:rPr>
      </w:pPr>
    </w:p>
    <w:p w14:paraId="21232847" w14:textId="1C8B1CC1" w:rsidR="00D12CBA" w:rsidRDefault="00DC578C" w:rsidP="00DC578C">
      <w:pPr>
        <w:tabs>
          <w:tab w:val="center" w:pos="4677"/>
        </w:tabs>
        <w:ind w:firstLine="567"/>
        <w:jc w:val="both"/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sectPr w:rsidR="00D12CBA" w:rsidSect="00855BC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BA"/>
    <w:rsid w:val="00855BC0"/>
    <w:rsid w:val="00D12CBA"/>
    <w:rsid w:val="00DC578C"/>
    <w:rsid w:val="00E83EBF"/>
    <w:rsid w:val="00EA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08370-951C-4AF4-887D-7BBA1F51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BC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2C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C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C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C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C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C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C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C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C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C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C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C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C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C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C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C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12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C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2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C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2C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2C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12C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12C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2CB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855BC0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855BC0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e">
    <w:name w:val="Hyperlink"/>
    <w:basedOn w:val="a0"/>
    <w:rsid w:val="00855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2025-01-29T09:30:00Z</dcterms:created>
  <dcterms:modified xsi:type="dcterms:W3CDTF">2025-07-23T03:35:00Z</dcterms:modified>
</cp:coreProperties>
</file>