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21A6B" w14:textId="77777777" w:rsidR="006711A9" w:rsidRPr="006711A9" w:rsidRDefault="006711A9" w:rsidP="006711A9">
      <w:pPr>
        <w:pStyle w:val="ac"/>
        <w:spacing w:line="240" w:lineRule="auto"/>
        <w:ind w:firstLine="0"/>
        <w:jc w:val="center"/>
        <w:rPr>
          <w:b/>
          <w:szCs w:val="28"/>
        </w:rPr>
      </w:pPr>
      <w:r w:rsidRPr="006711A9">
        <w:rPr>
          <w:b/>
          <w:szCs w:val="28"/>
        </w:rPr>
        <w:t>Перечень документов,</w:t>
      </w:r>
    </w:p>
    <w:p w14:paraId="215C6712" w14:textId="77777777" w:rsidR="006711A9" w:rsidRPr="006711A9" w:rsidRDefault="006711A9" w:rsidP="006711A9">
      <w:pPr>
        <w:pStyle w:val="ac"/>
        <w:spacing w:line="240" w:lineRule="auto"/>
        <w:ind w:firstLine="0"/>
        <w:jc w:val="center"/>
        <w:rPr>
          <w:b/>
          <w:szCs w:val="28"/>
        </w:rPr>
      </w:pPr>
      <w:r w:rsidRPr="006711A9">
        <w:rPr>
          <w:b/>
          <w:szCs w:val="28"/>
        </w:rPr>
        <w:t>необходимых при внесении предложений по кандидатурам в резерв составов участковых избирательных комиссий</w:t>
      </w:r>
    </w:p>
    <w:p w14:paraId="70EADC1A" w14:textId="77777777" w:rsidR="006711A9" w:rsidRPr="006711A9" w:rsidRDefault="006711A9" w:rsidP="006711A9">
      <w:pPr>
        <w:pStyle w:val="ac"/>
        <w:spacing w:line="240" w:lineRule="auto"/>
        <w:ind w:firstLine="0"/>
        <w:jc w:val="right"/>
        <w:rPr>
          <w:szCs w:val="28"/>
        </w:rPr>
      </w:pPr>
    </w:p>
    <w:p w14:paraId="7D0AC4FB" w14:textId="77777777" w:rsidR="006711A9" w:rsidRPr="006711A9" w:rsidRDefault="006711A9" w:rsidP="006711A9">
      <w:pPr>
        <w:pStyle w:val="ac"/>
        <w:spacing w:line="240" w:lineRule="auto"/>
        <w:ind w:firstLine="0"/>
        <w:jc w:val="right"/>
        <w:rPr>
          <w:szCs w:val="28"/>
        </w:rPr>
      </w:pPr>
    </w:p>
    <w:p w14:paraId="2133D4FC" w14:textId="77777777" w:rsidR="006711A9" w:rsidRPr="006711A9" w:rsidRDefault="006711A9" w:rsidP="006711A9">
      <w:pPr>
        <w:pStyle w:val="1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sub_1210"/>
      <w:r w:rsidRPr="006711A9">
        <w:rPr>
          <w:rFonts w:ascii="Times New Roman" w:hAnsi="Times New Roman" w:cs="Times New Roman"/>
          <w:color w:val="auto"/>
          <w:sz w:val="28"/>
          <w:szCs w:val="28"/>
        </w:rPr>
        <w:t>Для политических партий, их региональных отделений, иных структурных подразделений</w:t>
      </w:r>
    </w:p>
    <w:p w14:paraId="5C7E8E81" w14:textId="77777777" w:rsidR="006711A9" w:rsidRPr="006711A9" w:rsidRDefault="006711A9" w:rsidP="006711A9">
      <w:pPr>
        <w:ind w:firstLine="720"/>
        <w:jc w:val="both"/>
        <w:rPr>
          <w:szCs w:val="28"/>
        </w:rPr>
      </w:pPr>
    </w:p>
    <w:p w14:paraId="7E2DC539" w14:textId="77777777" w:rsidR="006711A9" w:rsidRPr="006711A9" w:rsidRDefault="006711A9" w:rsidP="006711A9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sub_1212"/>
      <w:r w:rsidRPr="006711A9">
        <w:rPr>
          <w:szCs w:val="28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14:paraId="3CF41E28" w14:textId="77777777" w:rsidR="006711A9" w:rsidRPr="006711A9" w:rsidRDefault="006711A9" w:rsidP="006711A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711A9">
        <w:rPr>
          <w:szCs w:val="28"/>
        </w:rPr>
        <w:t>2. 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</w:p>
    <w:bookmarkEnd w:id="1"/>
    <w:p w14:paraId="7C35C782" w14:textId="77777777" w:rsidR="006711A9" w:rsidRPr="006711A9" w:rsidRDefault="006711A9" w:rsidP="006711A9">
      <w:pPr>
        <w:ind w:firstLine="720"/>
        <w:jc w:val="both"/>
        <w:rPr>
          <w:szCs w:val="28"/>
        </w:rPr>
      </w:pPr>
    </w:p>
    <w:p w14:paraId="3633C468" w14:textId="77777777" w:rsidR="006711A9" w:rsidRPr="006711A9" w:rsidRDefault="006711A9" w:rsidP="006711A9">
      <w:pPr>
        <w:pStyle w:val="1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bookmarkStart w:id="2" w:name="sub_1220"/>
      <w:r w:rsidRPr="006711A9">
        <w:rPr>
          <w:rFonts w:ascii="Times New Roman" w:hAnsi="Times New Roman" w:cs="Times New Roman"/>
          <w:color w:val="auto"/>
          <w:sz w:val="28"/>
          <w:szCs w:val="28"/>
        </w:rPr>
        <w:t>Для иных общественных объединений</w:t>
      </w:r>
    </w:p>
    <w:bookmarkEnd w:id="2"/>
    <w:p w14:paraId="7B029F1F" w14:textId="77777777" w:rsidR="006711A9" w:rsidRPr="006711A9" w:rsidRDefault="006711A9" w:rsidP="006711A9">
      <w:pPr>
        <w:ind w:firstLine="720"/>
        <w:jc w:val="both"/>
        <w:rPr>
          <w:szCs w:val="28"/>
        </w:rPr>
      </w:pPr>
    </w:p>
    <w:p w14:paraId="2E9F6432" w14:textId="77777777" w:rsidR="006711A9" w:rsidRPr="006711A9" w:rsidRDefault="006711A9" w:rsidP="006711A9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3" w:name="sub_1223"/>
      <w:r w:rsidRPr="006711A9">
        <w:rPr>
          <w:szCs w:val="28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14:paraId="33D3966D" w14:textId="77777777" w:rsidR="006711A9" w:rsidRPr="006711A9" w:rsidRDefault="006711A9" w:rsidP="006711A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711A9">
        <w:rPr>
          <w:szCs w:val="28"/>
        </w:rPr>
        <w:t>2. 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14:paraId="573E9948" w14:textId="77777777" w:rsidR="006711A9" w:rsidRPr="006711A9" w:rsidRDefault="006711A9" w:rsidP="006711A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711A9">
        <w:rPr>
          <w:szCs w:val="28"/>
        </w:rPr>
        <w:t xml:space="preserve">3. 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</w:t>
      </w:r>
      <w:hyperlink r:id="rId4" w:history="1">
        <w:r w:rsidRPr="006711A9">
          <w:rPr>
            <w:szCs w:val="28"/>
          </w:rPr>
          <w:t>пункте 2</w:t>
        </w:r>
      </w:hyperlink>
      <w:r w:rsidRPr="006711A9">
        <w:rPr>
          <w:szCs w:val="28"/>
        </w:rPr>
        <w:t xml:space="preserve">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</w:t>
      </w:r>
      <w:r w:rsidRPr="006711A9">
        <w:rPr>
          <w:szCs w:val="28"/>
        </w:rPr>
        <w:lastRenderedPageBreak/>
        <w:t>которому делегированы эти полномочия, о внесении предложений в резерв составов участковых комиссий.</w:t>
      </w:r>
    </w:p>
    <w:bookmarkEnd w:id="3"/>
    <w:p w14:paraId="178B3627" w14:textId="77777777" w:rsidR="006711A9" w:rsidRPr="006711A9" w:rsidRDefault="006711A9" w:rsidP="006711A9">
      <w:pPr>
        <w:ind w:firstLine="720"/>
        <w:jc w:val="both"/>
        <w:rPr>
          <w:szCs w:val="28"/>
        </w:rPr>
      </w:pPr>
    </w:p>
    <w:p w14:paraId="52A92539" w14:textId="77777777" w:rsidR="006711A9" w:rsidRPr="006711A9" w:rsidRDefault="006711A9" w:rsidP="006711A9">
      <w:pPr>
        <w:pStyle w:val="1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bookmarkStart w:id="4" w:name="sub_1230"/>
      <w:r w:rsidRPr="006711A9">
        <w:rPr>
          <w:rFonts w:ascii="Times New Roman" w:hAnsi="Times New Roman" w:cs="Times New Roman"/>
          <w:color w:val="auto"/>
          <w:sz w:val="28"/>
          <w:szCs w:val="28"/>
        </w:rPr>
        <w:t>Для иных субъектов права внесения кандидатур в резерв составов участковых комиссий</w:t>
      </w:r>
    </w:p>
    <w:bookmarkEnd w:id="4"/>
    <w:p w14:paraId="3E05D83E" w14:textId="77777777" w:rsidR="006711A9" w:rsidRPr="006711A9" w:rsidRDefault="006711A9" w:rsidP="006711A9">
      <w:pPr>
        <w:ind w:firstLine="720"/>
        <w:jc w:val="both"/>
        <w:rPr>
          <w:szCs w:val="28"/>
        </w:rPr>
      </w:pPr>
    </w:p>
    <w:p w14:paraId="0145A8E1" w14:textId="77777777" w:rsidR="006711A9" w:rsidRPr="006711A9" w:rsidRDefault="006711A9" w:rsidP="006711A9">
      <w:pPr>
        <w:ind w:firstLine="720"/>
        <w:jc w:val="both"/>
        <w:rPr>
          <w:szCs w:val="28"/>
        </w:rPr>
      </w:pPr>
      <w:r w:rsidRPr="006711A9">
        <w:rPr>
          <w:szCs w:val="28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14:paraId="686C77DC" w14:textId="77777777" w:rsidR="006711A9" w:rsidRPr="006711A9" w:rsidRDefault="006711A9" w:rsidP="006711A9">
      <w:pPr>
        <w:ind w:firstLine="720"/>
        <w:jc w:val="both"/>
        <w:rPr>
          <w:szCs w:val="28"/>
        </w:rPr>
      </w:pPr>
      <w:r w:rsidRPr="006711A9">
        <w:rPr>
          <w:i/>
          <w:szCs w:val="28"/>
        </w:rPr>
        <w:t>Кроме того, всеми субъектами права внесения кандидатур должны быть представлены</w:t>
      </w:r>
      <w:r w:rsidRPr="006711A9">
        <w:rPr>
          <w:szCs w:val="28"/>
        </w:rPr>
        <w:t>:</w:t>
      </w:r>
    </w:p>
    <w:p w14:paraId="243F0EA3" w14:textId="77777777" w:rsidR="006711A9" w:rsidRPr="006711A9" w:rsidRDefault="006711A9" w:rsidP="006711A9">
      <w:pPr>
        <w:ind w:firstLine="720"/>
        <w:jc w:val="both"/>
        <w:rPr>
          <w:szCs w:val="28"/>
        </w:rPr>
      </w:pPr>
    </w:p>
    <w:p w14:paraId="22214EBF" w14:textId="77777777" w:rsidR="006711A9" w:rsidRPr="006711A9" w:rsidRDefault="006711A9" w:rsidP="006711A9">
      <w:pPr>
        <w:ind w:firstLine="720"/>
        <w:jc w:val="both"/>
        <w:rPr>
          <w:szCs w:val="28"/>
        </w:rPr>
      </w:pPr>
      <w:bookmarkStart w:id="5" w:name="sub_1231"/>
      <w:r w:rsidRPr="006711A9">
        <w:rPr>
          <w:szCs w:val="28"/>
        </w:rPr>
        <w:t>1. 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комиссий.</w:t>
      </w:r>
    </w:p>
    <w:p w14:paraId="72D6AC75" w14:textId="77777777" w:rsidR="006711A9" w:rsidRPr="006711A9" w:rsidRDefault="006711A9" w:rsidP="006711A9">
      <w:pPr>
        <w:ind w:firstLine="720"/>
        <w:jc w:val="both"/>
        <w:rPr>
          <w:szCs w:val="28"/>
        </w:rPr>
      </w:pPr>
      <w:bookmarkStart w:id="6" w:name="sub_1232"/>
      <w:bookmarkEnd w:id="5"/>
      <w:r w:rsidRPr="006711A9">
        <w:rPr>
          <w:szCs w:val="28"/>
        </w:rPr>
        <w:t>2. 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bookmarkEnd w:id="0"/>
    <w:bookmarkEnd w:id="6"/>
    <w:p w14:paraId="2E0C9AC0" w14:textId="77777777" w:rsidR="00ED07F3" w:rsidRPr="006711A9" w:rsidRDefault="00ED07F3">
      <w:pPr>
        <w:rPr>
          <w:szCs w:val="28"/>
        </w:rPr>
      </w:pPr>
    </w:p>
    <w:p w14:paraId="572A2DC6" w14:textId="77777777" w:rsidR="006711A9" w:rsidRPr="006711A9" w:rsidRDefault="006711A9">
      <w:pPr>
        <w:rPr>
          <w:szCs w:val="28"/>
        </w:rPr>
      </w:pPr>
    </w:p>
    <w:sectPr w:rsidR="006711A9" w:rsidRPr="006711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7F3"/>
    <w:rsid w:val="006711A9"/>
    <w:rsid w:val="00E83EBF"/>
    <w:rsid w:val="00ED0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8D081C-A8B5-4B87-AF11-080C201C8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11A9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ED07F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07F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07F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07F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07F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07F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07F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07F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07F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07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D07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D07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D07F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D07F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D07F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D07F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D07F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D07F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D07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D07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07F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D07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D07F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D07F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D07F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D07F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D07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D07F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D07F3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rsid w:val="006711A9"/>
    <w:pPr>
      <w:spacing w:line="360" w:lineRule="exact"/>
      <w:ind w:firstLine="720"/>
      <w:jc w:val="both"/>
    </w:pPr>
  </w:style>
  <w:style w:type="character" w:customStyle="1" w:styleId="ad">
    <w:name w:val="Основной текст Знак"/>
    <w:basedOn w:val="a0"/>
    <w:link w:val="ac"/>
    <w:rsid w:val="006711A9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EB5EC864F263D0891480719848B9B1A81FF4DD43840D29A691836430152ED363CD431EDF1731AB8476D7AEA57171232BE7A97487C2F0CCA8VBB8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2709</Characters>
  <Application>Microsoft Office Word</Application>
  <DocSecurity>0</DocSecurity>
  <Lines>22</Lines>
  <Paragraphs>6</Paragraphs>
  <ScaleCrop>false</ScaleCrop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2025-01-29T09:31:00Z</dcterms:created>
  <dcterms:modified xsi:type="dcterms:W3CDTF">2025-01-29T09:31:00Z</dcterms:modified>
</cp:coreProperties>
</file>