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E71E4">
        <w:t>2</w:t>
      </w:r>
      <w:r w:rsidR="009B7D05">
        <w:t>7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9B7D05">
        <w:t>100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A176F3">
        <w:rPr>
          <w:color w:val="000000"/>
        </w:rPr>
        <w:t>7</w:t>
      </w:r>
      <w:bookmarkStart w:id="0" w:name="_GoBack"/>
      <w:bookmarkEnd w:id="0"/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1773B4" w:rsidRDefault="00AB4CB8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 w:rsidRPr="00AB4CB8">
        <w:rPr>
          <w:bCs/>
          <w:color w:val="000000"/>
        </w:rPr>
        <w:t xml:space="preserve">Об утверждении графика жеребьевки по предоставлению редакцией </w:t>
      </w:r>
      <w:r>
        <w:rPr>
          <w:bCs/>
          <w:color w:val="000000"/>
        </w:rPr>
        <w:t>общественно-политической</w:t>
      </w:r>
      <w:r w:rsidRPr="00AB4CB8">
        <w:rPr>
          <w:bCs/>
          <w:color w:val="000000"/>
        </w:rPr>
        <w:t xml:space="preserve">  газеты </w:t>
      </w:r>
      <w:r>
        <w:rPr>
          <w:bCs/>
          <w:color w:val="000000"/>
        </w:rPr>
        <w:t xml:space="preserve">Александровского района </w:t>
      </w:r>
      <w:r w:rsidRPr="00AB4CB8">
        <w:rPr>
          <w:bCs/>
          <w:color w:val="000000"/>
        </w:rPr>
        <w:t>«</w:t>
      </w:r>
      <w:r>
        <w:rPr>
          <w:bCs/>
          <w:color w:val="000000"/>
        </w:rPr>
        <w:t>Боевой путь</w:t>
      </w:r>
      <w:r w:rsidRPr="00AB4CB8">
        <w:rPr>
          <w:bCs/>
          <w:color w:val="000000"/>
        </w:rPr>
        <w:t xml:space="preserve">» бесплатной печатной площади для публикации агитационных материалов зарегистрированными кандидатами в депутаты Думы </w:t>
      </w:r>
      <w:r>
        <w:rPr>
          <w:bCs/>
          <w:color w:val="000000"/>
        </w:rPr>
        <w:t>Александровского муниципального</w:t>
      </w:r>
      <w:r w:rsidRPr="00AB4CB8">
        <w:rPr>
          <w:bCs/>
          <w:color w:val="000000"/>
        </w:rPr>
        <w:t xml:space="preserve"> округа</w:t>
      </w:r>
      <w:r>
        <w:rPr>
          <w:bCs/>
          <w:color w:val="000000"/>
        </w:rPr>
        <w:t xml:space="preserve"> Пермского края</w:t>
      </w:r>
      <w:r w:rsidR="001773B4">
        <w:t>.</w:t>
      </w:r>
    </w:p>
    <w:p w:rsidR="00244826" w:rsidRDefault="00244826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1F4235" w:rsidRDefault="00AB4CB8" w:rsidP="00E66A2B">
      <w:pPr>
        <w:pStyle w:val="ab"/>
        <w:numPr>
          <w:ilvl w:val="0"/>
          <w:numId w:val="1"/>
        </w:numPr>
        <w:tabs>
          <w:tab w:val="left" w:pos="5220"/>
          <w:tab w:val="left" w:pos="5387"/>
          <w:tab w:val="left" w:pos="5529"/>
          <w:tab w:val="left" w:pos="5812"/>
        </w:tabs>
        <w:ind w:left="567" w:right="-24"/>
        <w:jc w:val="both"/>
      </w:pPr>
      <w:r w:rsidRPr="00AB4CB8">
        <w:rPr>
          <w:rFonts w:ascii="Times New Roman" w:hAnsi="Times New Roman" w:cs="Times New Roman"/>
          <w:bCs/>
          <w:sz w:val="24"/>
          <w:szCs w:val="24"/>
        </w:rPr>
        <w:t xml:space="preserve">О графике работы территориальной и участковых избирательных комиссий </w:t>
      </w:r>
      <w:r>
        <w:rPr>
          <w:rFonts w:ascii="Times New Roman" w:hAnsi="Times New Roman" w:cs="Times New Roman"/>
          <w:bCs/>
          <w:sz w:val="24"/>
          <w:szCs w:val="24"/>
        </w:rPr>
        <w:t>Александровского муниципального</w:t>
      </w:r>
      <w:r w:rsidRPr="00AB4CB8">
        <w:rPr>
          <w:rFonts w:ascii="Times New Roman" w:hAnsi="Times New Roman" w:cs="Times New Roman"/>
          <w:bCs/>
          <w:sz w:val="24"/>
          <w:szCs w:val="24"/>
        </w:rPr>
        <w:t xml:space="preserve"> округа для проведения досрочного голосования на выборах депутатов Думы </w:t>
      </w:r>
      <w:r w:rsidRPr="00AB4CB8">
        <w:rPr>
          <w:rFonts w:ascii="Times New Roman" w:hAnsi="Times New Roman" w:cs="Times New Roman"/>
          <w:bCs/>
          <w:color w:val="000000"/>
          <w:sz w:val="24"/>
          <w:szCs w:val="24"/>
        </w:rPr>
        <w:t>Александровского муниципального округа Пермского края</w:t>
      </w:r>
      <w:r w:rsidR="001773B4">
        <w:t>.</w:t>
      </w:r>
    </w:p>
    <w:p w:rsidR="008E71E4" w:rsidRDefault="001F4235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AB4CB8" w:rsidP="00E66A2B">
      <w:pPr>
        <w:pStyle w:val="a3"/>
        <w:numPr>
          <w:ilvl w:val="0"/>
          <w:numId w:val="1"/>
        </w:numPr>
        <w:tabs>
          <w:tab w:val="left" w:pos="5760"/>
          <w:tab w:val="left" w:pos="6120"/>
          <w:tab w:val="left" w:pos="6300"/>
        </w:tabs>
        <w:ind w:left="567" w:right="-24"/>
        <w:jc w:val="both"/>
      </w:pPr>
      <w:r w:rsidRPr="00AB4CB8">
        <w:t xml:space="preserve">О форме и тексте заявлений, используемых избирательными комиссиями при проведении досрочного голосования на выборах депутатов Думы </w:t>
      </w:r>
      <w:r w:rsidRPr="00AB4CB8">
        <w:rPr>
          <w:bCs/>
          <w:color w:val="000000"/>
        </w:rPr>
        <w:t>Александровского муниципального округа Пермского края</w:t>
      </w:r>
      <w:r w:rsidR="008E71E4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AB4CB8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 w:rsidRPr="00AB4CB8">
        <w:t xml:space="preserve">Об утверждении формы списка досрочно проголосовавших  избирателей в помещении территориальной избирательной комиссии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 w:rsidRPr="00AB4CB8">
        <w:t xml:space="preserve">  при проведении  выборов депутатов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>
        <w:rPr>
          <w:bCs/>
        </w:rPr>
        <w:t xml:space="preserve"> Пермского края</w:t>
      </w:r>
      <w:r w:rsidRPr="00AB4CB8">
        <w:t xml:space="preserve">, назначенных на </w:t>
      </w:r>
      <w:r>
        <w:t>29</w:t>
      </w:r>
      <w:r w:rsidRPr="00AB4CB8">
        <w:t xml:space="preserve"> сентября 2019 года</w:t>
      </w:r>
      <w:r w:rsidR="008E71E4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960A64" w:rsidRDefault="00A24D32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 w:rsidRPr="00A24D32">
        <w:t>О форме и тексте заявлений  для голосования вне помещения для голосования при проведении</w:t>
      </w:r>
      <w:r w:rsidRPr="00A24D32">
        <w:rPr>
          <w:bCs/>
        </w:rPr>
        <w:t xml:space="preserve"> выборов депутатов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>
        <w:rPr>
          <w:bCs/>
        </w:rPr>
        <w:t xml:space="preserve"> Пермского края</w:t>
      </w:r>
      <w:r w:rsidR="00960A64">
        <w:t>.</w:t>
      </w:r>
    </w:p>
    <w:p w:rsidR="00960A64" w:rsidRPr="00960A64" w:rsidRDefault="00960A64" w:rsidP="00D302F7">
      <w:pPr>
        <w:tabs>
          <w:tab w:val="left" w:pos="5220"/>
          <w:tab w:val="left" w:pos="5812"/>
        </w:tabs>
        <w:ind w:left="5670" w:right="-24"/>
        <w:jc w:val="both"/>
      </w:pPr>
      <w:r w:rsidRPr="00960A64">
        <w:rPr>
          <w:szCs w:val="28"/>
        </w:rPr>
        <w:t>Е.В. Щеглова</w:t>
      </w:r>
      <w:r w:rsidRPr="00960A64">
        <w:rPr>
          <w:bCs/>
        </w:rPr>
        <w:t xml:space="preserve"> </w:t>
      </w:r>
    </w:p>
    <w:p w:rsidR="008E71E4" w:rsidRDefault="00A24D32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>
        <w:rPr>
          <w:bCs/>
        </w:rPr>
        <w:t>О назначении председателя участковой избирательной комиссии избирательного участка № 0118</w:t>
      </w:r>
      <w:r w:rsidR="008E71E4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954D9" w:rsidRPr="000D1389" w:rsidRDefault="00C954D9" w:rsidP="00E66A2B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0D1389">
        <w:rPr>
          <w:bCs/>
          <w:szCs w:val="28"/>
        </w:rPr>
        <w:t>Разное</w:t>
      </w:r>
      <w:r w:rsidRPr="000D1389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BCE" w:rsidRDefault="00D32BCE" w:rsidP="00AA1160">
      <w:r>
        <w:separator/>
      </w:r>
    </w:p>
  </w:endnote>
  <w:endnote w:type="continuationSeparator" w:id="0">
    <w:p w:rsidR="00D32BCE" w:rsidRDefault="00D32BC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BCE" w:rsidRDefault="00D32BCE" w:rsidP="00AA1160">
      <w:r>
        <w:separator/>
      </w:r>
    </w:p>
  </w:footnote>
  <w:footnote w:type="continuationSeparator" w:id="0">
    <w:p w:rsidR="00D32BCE" w:rsidRDefault="00D32BC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D35C22D4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ED2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A3129"/>
    <w:rsid w:val="009B7D05"/>
    <w:rsid w:val="009D3BBE"/>
    <w:rsid w:val="009D737C"/>
    <w:rsid w:val="009E7173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806E7"/>
    <w:rsid w:val="00D8688B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2F30-7A21-4414-9E91-847D51C0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2019-07-04T08:59:00Z</cp:lastPrinted>
  <dcterms:created xsi:type="dcterms:W3CDTF">2019-06-24T11:31:00Z</dcterms:created>
  <dcterms:modified xsi:type="dcterms:W3CDTF">2019-08-26T08:22:00Z</dcterms:modified>
</cp:coreProperties>
</file>